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F1" w:rsidRPr="009406DB" w:rsidRDefault="00B64CF1" w:rsidP="00B64CF1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06DB">
        <w:rPr>
          <w:b/>
          <w:bCs/>
          <w:sz w:val="28"/>
          <w:szCs w:val="28"/>
        </w:rPr>
        <w:t>риложение №1</w:t>
      </w:r>
    </w:p>
    <w:p w:rsidR="00B64CF1" w:rsidRPr="009406DB" w:rsidRDefault="00B64CF1" w:rsidP="00B64CF1">
      <w:pPr>
        <w:spacing w:after="0" w:line="240" w:lineRule="auto"/>
        <w:jc w:val="right"/>
        <w:rPr>
          <w:b/>
          <w:bCs/>
          <w:sz w:val="28"/>
          <w:szCs w:val="28"/>
        </w:rPr>
      </w:pPr>
      <w:r w:rsidRPr="009406DB">
        <w:rPr>
          <w:b/>
          <w:bCs/>
          <w:sz w:val="28"/>
          <w:szCs w:val="28"/>
        </w:rPr>
        <w:t xml:space="preserve"> к приказу от _____№______ </w:t>
      </w:r>
    </w:p>
    <w:p w:rsidR="00B64CF1" w:rsidRPr="009406DB" w:rsidRDefault="00B64CF1" w:rsidP="00B64CF1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jc w:val="center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>ПОЛОЖЕНИЕ</w:t>
      </w:r>
    </w:p>
    <w:p w:rsidR="00B64CF1" w:rsidRPr="009406DB" w:rsidRDefault="00B64CF1" w:rsidP="00B64CF1">
      <w:pPr>
        <w:spacing w:after="0" w:line="240" w:lineRule="auto"/>
        <w:jc w:val="center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B64CF1" w:rsidRPr="009406DB" w:rsidRDefault="00B64CF1" w:rsidP="00B64CF1">
      <w:pPr>
        <w:pStyle w:val="a3"/>
        <w:numPr>
          <w:ilvl w:val="0"/>
          <w:numId w:val="1"/>
        </w:numPr>
        <w:spacing w:after="0" w:line="240" w:lineRule="auto"/>
        <w:ind w:left="0" w:right="0"/>
        <w:jc w:val="center"/>
        <w:rPr>
          <w:sz w:val="28"/>
          <w:szCs w:val="28"/>
        </w:rPr>
      </w:pPr>
      <w:r w:rsidRPr="009406DB">
        <w:rPr>
          <w:b/>
          <w:sz w:val="28"/>
          <w:szCs w:val="28"/>
        </w:rPr>
        <w:t>Общие положения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1.1. Настоящее Положение устанавливает правила реализации в Муниципальном бюджетном общеобразовательном учреждении средней школе №9 (далее - Школа) общеобразовательных программ с использованием дистанционных образовательных технологий и электронного обучения.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 xml:space="preserve">1.2. Настоящее Положение разработано в соответствии с Законом РФ «Об образовании в Российской Федерации» от 29.12.2012 № 273-ФЗ, Приказом Минобрнауки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МОиН РФ № 1015 от 30.08.2013 года, </w:t>
      </w:r>
      <w:hyperlink r:id="rId5" w:anchor="/document/99/901990046/" w:history="1">
        <w:r w:rsidRPr="009406DB">
          <w:rPr>
            <w:color w:val="000000" w:themeColor="text1"/>
            <w:sz w:val="28"/>
            <w:szCs w:val="28"/>
          </w:rPr>
          <w:t>Федеральным законом от 27.07.2006 № 152-ФЗ</w:t>
        </w:r>
      </w:hyperlink>
      <w:r w:rsidRPr="009406DB">
        <w:rPr>
          <w:color w:val="000000" w:themeColor="text1"/>
          <w:sz w:val="28"/>
          <w:szCs w:val="28"/>
        </w:rPr>
        <w:t xml:space="preserve"> «О персональных данных», </w:t>
      </w:r>
      <w:hyperlink r:id="rId6" w:anchor="/document/99/902180656/XA00LUO2M6/" w:history="1">
        <w:r w:rsidRPr="009406DB">
          <w:rPr>
            <w:color w:val="000000" w:themeColor="text1"/>
            <w:sz w:val="28"/>
            <w:szCs w:val="28"/>
          </w:rPr>
          <w:t>Федеральным государственным образовательным стандартом начального общего образования</w:t>
        </w:r>
      </w:hyperlink>
      <w:r w:rsidRPr="009406DB">
        <w:rPr>
          <w:color w:val="000000" w:themeColor="text1"/>
          <w:sz w:val="28"/>
          <w:szCs w:val="28"/>
        </w:rPr>
        <w:t xml:space="preserve">, утвержденным приказом Минобрнауки от 06.10.2009 № 373, </w:t>
      </w:r>
      <w:hyperlink r:id="rId7" w:anchor="/document/99/902254916/XA00LTK2M0/" w:history="1">
        <w:r w:rsidRPr="009406DB">
          <w:rPr>
            <w:color w:val="000000" w:themeColor="text1"/>
            <w:sz w:val="28"/>
            <w:szCs w:val="28"/>
          </w:rPr>
          <w:t xml:space="preserve">Федеральным государственным образовательным стандартом основного общего </w:t>
        </w:r>
        <w:r w:rsidRPr="009406DB">
          <w:rPr>
            <w:color w:val="000000" w:themeColor="text1"/>
            <w:sz w:val="28"/>
            <w:szCs w:val="28"/>
          </w:rPr>
          <w:br/>
          <w:t>образования</w:t>
        </w:r>
      </w:hyperlink>
      <w:r w:rsidRPr="009406DB">
        <w:rPr>
          <w:color w:val="000000" w:themeColor="text1"/>
          <w:sz w:val="28"/>
          <w:szCs w:val="28"/>
        </w:rPr>
        <w:t xml:space="preserve">, утвержденным приказом Минобрнауки от 17.12.2010 № 1897, </w:t>
      </w:r>
      <w:hyperlink r:id="rId8" w:anchor="/document/99/902350579/XA00LTK2M0/" w:history="1">
        <w:r w:rsidRPr="009406DB">
          <w:rPr>
            <w:color w:val="000000" w:themeColor="text1"/>
            <w:sz w:val="28"/>
            <w:szCs w:val="28"/>
          </w:rPr>
          <w:t>Федеральным государственным образовательным стандартом среднего общего образования</w:t>
        </w:r>
      </w:hyperlink>
      <w:r w:rsidRPr="009406DB">
        <w:rPr>
          <w:color w:val="000000" w:themeColor="text1"/>
          <w:sz w:val="28"/>
          <w:szCs w:val="28"/>
        </w:rPr>
        <w:t xml:space="preserve">, утвержденным приказом Минобрнауки от 17.05.2012 № 413, </w:t>
      </w:r>
      <w:hyperlink r:id="rId9" w:anchor="/document/99/901865498/XA00LU62M3/" w:history="1">
        <w:r w:rsidRPr="009406DB">
          <w:rPr>
            <w:color w:val="000000" w:themeColor="text1"/>
            <w:sz w:val="28"/>
            <w:szCs w:val="28"/>
          </w:rPr>
          <w:t>СанПиН 2.2.2/2.4.1340-03</w:t>
        </w:r>
      </w:hyperlink>
      <w:r w:rsidRPr="009406DB">
        <w:rPr>
          <w:color w:val="000000" w:themeColor="text1"/>
          <w:sz w:val="28"/>
          <w:szCs w:val="28"/>
        </w:rPr>
        <w:t xml:space="preserve">, </w:t>
      </w:r>
      <w:hyperlink r:id="rId10" w:anchor="/document/99/902256369/ZAP1J9C34K/" w:history="1">
        <w:r w:rsidRPr="009406DB">
          <w:rPr>
            <w:color w:val="000000" w:themeColor="text1"/>
            <w:sz w:val="28"/>
            <w:szCs w:val="28"/>
          </w:rPr>
          <w:t>СанПиН 2.4.2.2821-10</w:t>
        </w:r>
      </w:hyperlink>
      <w:r w:rsidRPr="009406DB">
        <w:rPr>
          <w:color w:val="000000" w:themeColor="text1"/>
          <w:sz w:val="28"/>
          <w:szCs w:val="28"/>
        </w:rPr>
        <w:t>, уставом и локальными нормативными актами МБОУ СШ № 9.</w:t>
      </w:r>
    </w:p>
    <w:p w:rsidR="00B64CF1" w:rsidRPr="009406DB" w:rsidRDefault="00B64CF1" w:rsidP="00B64CF1">
      <w:pPr>
        <w:spacing w:after="0" w:line="240" w:lineRule="auto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 xml:space="preserve">1.3.  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B64CF1" w:rsidRPr="009406DB" w:rsidRDefault="00B64CF1" w:rsidP="00B64CF1">
      <w:pPr>
        <w:spacing w:after="0" w:line="240" w:lineRule="auto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64CF1" w:rsidRPr="009406DB" w:rsidRDefault="00B64CF1" w:rsidP="00B64CF1">
      <w:pPr>
        <w:spacing w:after="0" w:line="240" w:lineRule="auto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lastRenderedPageBreak/>
        <w:t xml:space="preserve">1.4. Школа вправе использовать </w:t>
      </w:r>
      <w:r w:rsidRPr="009406DB">
        <w:rPr>
          <w:sz w:val="28"/>
          <w:szCs w:val="28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B64CF1" w:rsidRPr="009406DB" w:rsidRDefault="00B64CF1" w:rsidP="00B64CF1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9406DB">
        <w:rPr>
          <w:sz w:val="28"/>
          <w:szCs w:val="28"/>
        </w:rPr>
        <w:t xml:space="preserve">ЭО и ДОТ </w:t>
      </w:r>
      <w:r w:rsidRPr="009406DB">
        <w:rPr>
          <w:color w:val="000000" w:themeColor="text1"/>
          <w:sz w:val="28"/>
          <w:szCs w:val="28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B64CF1" w:rsidRPr="009406DB" w:rsidRDefault="00B64CF1" w:rsidP="00B64CF1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 xml:space="preserve">1.5.  </w:t>
      </w:r>
      <w:r w:rsidRPr="009406DB">
        <w:rPr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9406DB">
        <w:rPr>
          <w:sz w:val="28"/>
          <w:szCs w:val="28"/>
          <w:lang w:val="en-US"/>
        </w:rPr>
        <w:t>skype</w:t>
      </w:r>
      <w:r w:rsidRPr="009406DB">
        <w:rPr>
          <w:sz w:val="28"/>
          <w:szCs w:val="28"/>
        </w:rPr>
        <w:t xml:space="preserve"> – общение; </w:t>
      </w:r>
      <w:r w:rsidRPr="009406DB">
        <w:rPr>
          <w:sz w:val="28"/>
          <w:szCs w:val="28"/>
          <w:lang w:val="en-US"/>
        </w:rPr>
        <w:t>e</w:t>
      </w:r>
      <w:r w:rsidRPr="009406DB">
        <w:rPr>
          <w:sz w:val="28"/>
          <w:szCs w:val="28"/>
        </w:rPr>
        <w:t>-</w:t>
      </w:r>
      <w:r w:rsidRPr="009406DB">
        <w:rPr>
          <w:sz w:val="28"/>
          <w:szCs w:val="28"/>
          <w:lang w:val="en-US"/>
        </w:rPr>
        <w:t>mail</w:t>
      </w:r>
      <w:r w:rsidRPr="009406DB">
        <w:rPr>
          <w:sz w:val="28"/>
          <w:szCs w:val="28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образовании.</w:t>
      </w:r>
    </w:p>
    <w:p w:rsidR="00B64CF1" w:rsidRPr="009406DB" w:rsidRDefault="00B64CF1" w:rsidP="00B64CF1">
      <w:pPr>
        <w:spacing w:after="0" w:line="240" w:lineRule="auto"/>
        <w:jc w:val="center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>2. Цели и задачи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- Созданию условий для реализации индивидуальной образовательной траектории и персонализации обучения;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lastRenderedPageBreak/>
        <w:t>- Повышению качества обучения за счет применения средств современных информационных и коммуникационных технологий;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- Открытый доступ к различным информационным ресурсам для образовательного процесса в любое удобное для обучающегося время;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- Созданию единой образовательной среды Школы;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- Повышению эффективности учебной деятельности, интенсификации самостоятельной работы обучающихся;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- Повышению эффективности организации учебного процесса.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2.3. Основными принципами применения ЭО и ДОТ</w:t>
      </w:r>
      <w:r w:rsidRPr="009406DB">
        <w:rPr>
          <w:color w:val="FF0000"/>
          <w:sz w:val="28"/>
          <w:szCs w:val="28"/>
        </w:rPr>
        <w:t xml:space="preserve"> </w:t>
      </w:r>
      <w:r w:rsidRPr="009406DB">
        <w:rPr>
          <w:sz w:val="28"/>
          <w:szCs w:val="28"/>
        </w:rPr>
        <w:t>являются: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B64CF1" w:rsidRPr="009406DB" w:rsidRDefault="00B64CF1" w:rsidP="00B64CF1">
      <w:pPr>
        <w:spacing w:after="0" w:line="240" w:lineRule="auto"/>
        <w:rPr>
          <w:color w:val="FF0000"/>
          <w:sz w:val="28"/>
          <w:szCs w:val="28"/>
        </w:rPr>
      </w:pPr>
      <w:r w:rsidRPr="009406DB">
        <w:rPr>
          <w:sz w:val="28"/>
          <w:szCs w:val="28"/>
        </w:rPr>
        <w:t>-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B64CF1" w:rsidRPr="009406DB" w:rsidRDefault="00B64CF1" w:rsidP="00B64CF1">
      <w:pPr>
        <w:spacing w:after="0" w:line="240" w:lineRule="auto"/>
        <w:rPr>
          <w:color w:val="FF0000"/>
          <w:sz w:val="28"/>
          <w:szCs w:val="28"/>
        </w:rPr>
      </w:pPr>
      <w:r w:rsidRPr="009406DB">
        <w:rPr>
          <w:sz w:val="28"/>
          <w:szCs w:val="28"/>
        </w:rPr>
        <w:t>- Принцип оперативности и объективности оценивания учебных достижений обучающихся.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2.4.  Основными направлениями деятельности являются: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Обеспечение возможности применения в учебной деятельности ЭО и ДОТ;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Обеспечение возможности эффективной подготовки к текущему контролю и промежуточной аттестации по ряду учебных дисциплин;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Обеспечение исследовательской и проектной деятельности обучающихся;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Обеспечение подготовки и участия в дистанционных конференциях, олимпиадах, конкурсах.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B64CF1" w:rsidRPr="009406DB" w:rsidRDefault="00B64CF1" w:rsidP="00B64CF1">
      <w:pPr>
        <w:pStyle w:val="a3"/>
        <w:numPr>
          <w:ilvl w:val="0"/>
          <w:numId w:val="2"/>
        </w:numPr>
        <w:spacing w:after="0" w:line="240" w:lineRule="auto"/>
        <w:ind w:left="0" w:right="0"/>
        <w:jc w:val="center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>Участники образовательного процесса с использованием ЭО и ДОТ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>Участниками образовательного процесса с использованием ЭО и ДОТ являются: обучающиеся, педагогические, административные и учебно-</w:t>
      </w:r>
      <w:r w:rsidRPr="009406DB">
        <w:rPr>
          <w:sz w:val="28"/>
          <w:szCs w:val="28"/>
        </w:rPr>
        <w:lastRenderedPageBreak/>
        <w:t>вспомогательные работники Школы, родители (законные представители) обучающихся.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>Обучающиеся обязаны добросовестно осваивать образовательную программу с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применением ЭО, ДОТ, выполнять индивидуальный учебный план, в том числе посещать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предусмотренные учебным планом или индивидуальным учебным планом учебные занятия,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9406DB">
        <w:rPr>
          <w:sz w:val="28"/>
          <w:szCs w:val="28"/>
        </w:rPr>
        <w:t>Перевод на обучение с применением ЭО, ДОТ производится приказом директора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Школы на основании заявления совершеннолетнего лица или родителей (законных представителей) несовершеннолетнего лица, в котором определяются перечень выбранных для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изучения дисциплин и модулей учебного плана, периодичность и формы промежуточного и итогового контроля знаний.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9406DB">
        <w:rPr>
          <w:sz w:val="28"/>
          <w:szCs w:val="28"/>
        </w:rPr>
        <w:t>Родители (законные представители) обучающихся и обучающиеся несут ответственность за освоение образовательных программ, учебных курсов, дисциплин. Родители (законные представители) обучающихся имеют право знакомиться с порядком проведения и содержанием образовательного процесса с применением.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 xml:space="preserve">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11"/>
        <w:rPr>
          <w:sz w:val="28"/>
          <w:szCs w:val="28"/>
        </w:rPr>
      </w:pPr>
      <w:r w:rsidRPr="009406DB">
        <w:rPr>
          <w:sz w:val="28"/>
          <w:szCs w:val="28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11"/>
        <w:rPr>
          <w:sz w:val="28"/>
          <w:szCs w:val="28"/>
        </w:rPr>
      </w:pPr>
      <w:r w:rsidRPr="009406DB">
        <w:rPr>
          <w:sz w:val="28"/>
          <w:szCs w:val="28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11"/>
        <w:rPr>
          <w:sz w:val="28"/>
          <w:szCs w:val="28"/>
        </w:rPr>
      </w:pPr>
      <w:r w:rsidRPr="009406DB">
        <w:rPr>
          <w:sz w:val="28"/>
          <w:szCs w:val="28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 ФГОС ООО, ФГОС СОО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11"/>
        <w:rPr>
          <w:sz w:val="28"/>
          <w:szCs w:val="28"/>
        </w:rPr>
      </w:pPr>
      <w:r w:rsidRPr="009406DB">
        <w:rPr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11"/>
        <w:rPr>
          <w:sz w:val="28"/>
          <w:szCs w:val="28"/>
        </w:rPr>
      </w:pPr>
      <w:r w:rsidRPr="009406DB">
        <w:rPr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B64CF1" w:rsidRPr="009406DB" w:rsidRDefault="00B64CF1" w:rsidP="00B64CF1">
      <w:pPr>
        <w:pStyle w:val="a3"/>
        <w:numPr>
          <w:ilvl w:val="0"/>
          <w:numId w:val="2"/>
        </w:num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 xml:space="preserve"> Права и обязанности участников образовательного процесса с применение ЭО  и ДОТ 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 xml:space="preserve"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 При обучении с использованием ЭО, ДОТ </w:t>
      </w:r>
      <w:r w:rsidRPr="009406DB">
        <w:rPr>
          <w:sz w:val="28"/>
          <w:szCs w:val="28"/>
        </w:rPr>
        <w:lastRenderedPageBreak/>
        <w:t>обучающиеся, родители (законные представители) несовершеннолетних обучающихся имеют все права и несут все обязанности, предусмотренные федеральным законом Российской Федерации «Об образовании в Российской Федерации».</w:t>
      </w:r>
    </w:p>
    <w:p w:rsidR="00B64CF1" w:rsidRPr="009406DB" w:rsidRDefault="00B64CF1" w:rsidP="00B64CF1">
      <w:pPr>
        <w:pStyle w:val="a3"/>
        <w:numPr>
          <w:ilvl w:val="1"/>
          <w:numId w:val="2"/>
        </w:numPr>
        <w:spacing w:after="0" w:line="240" w:lineRule="auto"/>
        <w:ind w:left="0" w:right="0" w:hanging="142"/>
        <w:jc w:val="left"/>
        <w:rPr>
          <w:sz w:val="28"/>
          <w:szCs w:val="28"/>
        </w:rPr>
      </w:pPr>
      <w:r w:rsidRPr="009406DB">
        <w:rPr>
          <w:sz w:val="28"/>
          <w:szCs w:val="28"/>
        </w:rPr>
        <w:t>Непосредственную ответственность за организацию образовательного процесса с применением ЭО, ДОТ и контроль деятельности участников образовательного процесса несет заместитель директора по учебно-воспитательной работе.</w:t>
      </w:r>
    </w:p>
    <w:p w:rsidR="00B64CF1" w:rsidRPr="009406DB" w:rsidRDefault="00B64CF1" w:rsidP="00B64CF1">
      <w:pPr>
        <w:spacing w:after="0" w:line="240" w:lineRule="auto"/>
        <w:jc w:val="center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>5.  Организация аттестации обучающихся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5.1.  Освоение общеобразовательной программы с применением ЭО, ДОТ, в том числе отдельной части или всего объема учебного материала, дисциплины (модуля) общеобразовательной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5.2.  Требования к аттестации обучающихся, в том числе обучающихся с применением ЭО, ДОТ, определяются ФГОС и регулируются Положением «О текущем контроле успеваемости и промежуточной аттестации обучающихся» Школы с учетом того, что: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− Школа самостоятельно определяет порядок, формы и сроки проведения промежуточной аттестации;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− текущая и промежуточная аттестация могут проводиться преподавателями дистанционно на основе реальных результатов обучения;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− итоговая аттестация проводится только очно;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− участие обучающихся в консультациях не аттестуется, но отмечается в журнале;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− самостоятельная работа обучающихся в дистанционной форме проверяется в обязательном порядке и оценивается преподавателем;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− практические работы оцениваются по схеме, разработанной преподавателем, результаты так же фиксируются в журнале;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− итоговые оценки обучающемуся выставляются с учетом результатов выполненных работ по дисциплине (модулю). Результаты аттестации фиксируются в электронном журнале.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5.3. По завершении освоения имеющих государственную аккредитацию основных образовательных программ проводится государственная итоговая аттестация, порядок проведения которой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Законом не установлено иное.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5.4. 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5.5.. Выпускникам Школы, прошедшим государственную итоговую аттестацию, выдается документ государственного образца об уровне </w:t>
      </w:r>
      <w:r w:rsidRPr="009406DB">
        <w:rPr>
          <w:sz w:val="28"/>
          <w:szCs w:val="28"/>
        </w:rPr>
        <w:lastRenderedPageBreak/>
        <w:t>образования, в который включаются дисциплины, изученные обучающимся, в том числе с применением ЭО, ДОТ.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B64CF1" w:rsidRPr="009406DB" w:rsidRDefault="00B64CF1" w:rsidP="00B64CF1">
      <w:pPr>
        <w:pStyle w:val="a3"/>
        <w:numPr>
          <w:ilvl w:val="0"/>
          <w:numId w:val="3"/>
        </w:numPr>
        <w:spacing w:after="0" w:line="240" w:lineRule="auto"/>
        <w:ind w:right="0"/>
        <w:jc w:val="left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>Организация дистанционного и электронного обучения</w:t>
      </w:r>
    </w:p>
    <w:p w:rsidR="00B64CF1" w:rsidRPr="009406DB" w:rsidRDefault="00B64CF1" w:rsidP="00B64CF1">
      <w:pPr>
        <w:pStyle w:val="a3"/>
        <w:numPr>
          <w:ilvl w:val="1"/>
          <w:numId w:val="4"/>
        </w:numPr>
        <w:spacing w:after="0" w:line="240" w:lineRule="auto"/>
        <w:ind w:right="0"/>
        <w:rPr>
          <w:sz w:val="28"/>
          <w:szCs w:val="28"/>
        </w:rPr>
      </w:pPr>
      <w:r w:rsidRPr="009406DB">
        <w:rPr>
          <w:sz w:val="28"/>
          <w:szCs w:val="28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B64CF1" w:rsidRPr="009406DB" w:rsidRDefault="00B64CF1" w:rsidP="00B64CF1">
      <w:pPr>
        <w:pStyle w:val="a3"/>
        <w:numPr>
          <w:ilvl w:val="1"/>
          <w:numId w:val="4"/>
        </w:numPr>
        <w:spacing w:after="0" w:line="240" w:lineRule="auto"/>
        <w:ind w:right="0"/>
        <w:rPr>
          <w:sz w:val="28"/>
          <w:szCs w:val="28"/>
        </w:rPr>
      </w:pPr>
      <w:r w:rsidRPr="009406DB">
        <w:rPr>
          <w:sz w:val="28"/>
          <w:szCs w:val="28"/>
          <w:shd w:val="clear" w:color="auto" w:fill="FFFFFF"/>
        </w:rPr>
        <w:t>Обучение с использованием ЭО и ДОТ может осуществляться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учащимися и родителями (законными представителями) по согласованию с о школой.</w:t>
      </w:r>
    </w:p>
    <w:p w:rsidR="00B64CF1" w:rsidRPr="009406DB" w:rsidRDefault="00B64CF1" w:rsidP="00B64CF1">
      <w:pPr>
        <w:pStyle w:val="a3"/>
        <w:numPr>
          <w:ilvl w:val="1"/>
          <w:numId w:val="4"/>
        </w:numPr>
        <w:spacing w:after="0" w:line="240" w:lineRule="auto"/>
        <w:ind w:left="0" w:right="0"/>
        <w:rPr>
          <w:color w:val="000000" w:themeColor="text1"/>
          <w:sz w:val="28"/>
          <w:szCs w:val="28"/>
        </w:rPr>
      </w:pPr>
      <w:r w:rsidRPr="009406DB">
        <w:rPr>
          <w:sz w:val="28"/>
          <w:szCs w:val="28"/>
        </w:rPr>
        <w:t xml:space="preserve"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</w:t>
      </w:r>
      <w:r w:rsidRPr="009406DB">
        <w:rPr>
          <w:color w:val="000000" w:themeColor="text1"/>
          <w:sz w:val="28"/>
          <w:szCs w:val="28"/>
        </w:rPr>
        <w:t>образовательной онлайн-платформе путем регистрации и выдачи персонального пароля.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 xml:space="preserve">При оценке результатов обучения Школа обеспечивает контроль соблюдения условий проведения оценочных мероприятий. При реализации образовательных программ с применением ЭО и ДОТ учителя и ответственные лица ведут документацию: </w:t>
      </w:r>
      <w:r w:rsidRPr="009406DB">
        <w:rPr>
          <w:iCs/>
          <w:color w:val="000000" w:themeColor="text1"/>
          <w:sz w:val="28"/>
          <w:szCs w:val="28"/>
          <w:shd w:val="clear" w:color="auto" w:fill="FFFFCC"/>
        </w:rPr>
        <w:t>заполняют</w:t>
      </w:r>
      <w:r w:rsidRPr="009406DB">
        <w:rPr>
          <w:bCs/>
          <w:iCs/>
          <w:color w:val="000000" w:themeColor="text1"/>
          <w:sz w:val="28"/>
          <w:szCs w:val="28"/>
        </w:rPr>
        <w:t xml:space="preserve"> </w:t>
      </w:r>
      <w:hyperlink r:id="rId11" w:anchor="/document/16/22051/" w:history="1">
        <w:r w:rsidRPr="009406DB">
          <w:rPr>
            <w:bCs/>
            <w:iCs/>
            <w:color w:val="000000" w:themeColor="text1"/>
            <w:sz w:val="28"/>
            <w:szCs w:val="28"/>
          </w:rPr>
          <w:t>журнал успеваемости</w:t>
        </w:r>
      </w:hyperlink>
      <w:r w:rsidRPr="009406DB">
        <w:rPr>
          <w:iCs/>
          <w:color w:val="000000" w:themeColor="text1"/>
          <w:sz w:val="28"/>
          <w:szCs w:val="28"/>
          <w:shd w:val="clear" w:color="auto" w:fill="FFFFCC"/>
        </w:rPr>
        <w:t>, выставляют в журнал отметки</w:t>
      </w:r>
      <w:r w:rsidRPr="009406DB">
        <w:rPr>
          <w:color w:val="000000" w:themeColor="text1"/>
          <w:sz w:val="28"/>
          <w:szCs w:val="28"/>
        </w:rPr>
        <w:t>.</w:t>
      </w:r>
    </w:p>
    <w:p w:rsidR="00B64CF1" w:rsidRPr="009406DB" w:rsidRDefault="00B64CF1" w:rsidP="00B64CF1">
      <w:pPr>
        <w:pStyle w:val="a3"/>
        <w:numPr>
          <w:ilvl w:val="1"/>
          <w:numId w:val="4"/>
        </w:numPr>
        <w:spacing w:after="0" w:line="240" w:lineRule="auto"/>
        <w:ind w:left="0" w:right="0" w:firstLine="11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B64CF1" w:rsidRPr="009406DB" w:rsidRDefault="00B64CF1" w:rsidP="00B64CF1">
      <w:pPr>
        <w:spacing w:after="0" w:line="240" w:lineRule="auto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>-Самостоятельное изучение учебного материала;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>-Учебные занятия (лекционные и практические);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>-Консультации;</w:t>
      </w:r>
    </w:p>
    <w:p w:rsidR="00B64CF1" w:rsidRPr="009406DB" w:rsidRDefault="00B64CF1" w:rsidP="00B64CF1">
      <w:pPr>
        <w:spacing w:after="0" w:line="240" w:lineRule="auto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>-Текущий контроль;</w:t>
      </w:r>
    </w:p>
    <w:p w:rsidR="00B64CF1" w:rsidRPr="009406DB" w:rsidRDefault="00B64CF1" w:rsidP="00B64CF1">
      <w:pPr>
        <w:spacing w:after="0" w:line="240" w:lineRule="auto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 xml:space="preserve">-Промежуточная аттестация.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6.5. Организация обучения по индивидуальному учебному плану определяется соответствующим Положением.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6.6.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6.7. Обучение с применением ЭО, ДОТ предусматривает: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 значительную долю самостоятельных занятий обучающихся, не имеющих возможности ежедневного посещения занятий;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методическое и дидактическое обеспечение образовательной деятельности;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 регулярный систематический контроль и учет знаний обучающихся.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lastRenderedPageBreak/>
        <w:t xml:space="preserve">6.8. При использовании ЭО , ДОТ Школа обеспечивает доступ обучающихся, педагогических работников и учебно-вспомогательного персонала к учебно-методическому комплексу, позволяющему обеспечить освоение и реализацию образовательной программы, который включает в себя: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учебный план обучающегося;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-программу учебного предмета (дисциплины, учебного курса);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учебники по предмету (дисциплине, учебному курсу);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практикум или практическое пособие;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методические рекомендации для обучающегося по изучению учебного предмета (дисциплины, учебного курса);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тестовые материалы для контроля усвоения материала, организации самоконтроля, текущего контроля;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электронные учебные курсы;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электронные ресурсы с доступом в сети Интернет;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222222"/>
          <w:sz w:val="28"/>
          <w:szCs w:val="28"/>
        </w:rPr>
      </w:pPr>
      <w:r w:rsidRPr="009406DB">
        <w:rPr>
          <w:color w:val="222222"/>
          <w:sz w:val="28"/>
          <w:szCs w:val="28"/>
        </w:rPr>
        <w:t xml:space="preserve"> 6.9. Рекомендуемая непрерывная длительность работы, связанной с фиксацией взора 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22222"/>
          <w:sz w:val="28"/>
          <w:szCs w:val="28"/>
        </w:rPr>
      </w:pPr>
      <w:r w:rsidRPr="009406DB">
        <w:rPr>
          <w:color w:val="222222"/>
          <w:sz w:val="28"/>
          <w:szCs w:val="28"/>
        </w:rPr>
        <w:t>непосредственно на экране устройства отображения информации на уроке, не должна превышать: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222222"/>
          <w:sz w:val="28"/>
          <w:szCs w:val="28"/>
        </w:rPr>
      </w:pPr>
      <w:r w:rsidRPr="009406DB">
        <w:rPr>
          <w:color w:val="222222"/>
          <w:sz w:val="28"/>
          <w:szCs w:val="28"/>
        </w:rPr>
        <w:t xml:space="preserve">         − для обучающихся в I–IV классах – 15 мин;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222222"/>
          <w:sz w:val="28"/>
          <w:szCs w:val="28"/>
        </w:rPr>
      </w:pPr>
      <w:r w:rsidRPr="009406DB">
        <w:rPr>
          <w:color w:val="222222"/>
          <w:sz w:val="28"/>
          <w:szCs w:val="28"/>
        </w:rPr>
        <w:t xml:space="preserve">         − для обучающихся в V–VII классах – 20 мин;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222222"/>
          <w:sz w:val="28"/>
          <w:szCs w:val="28"/>
        </w:rPr>
      </w:pPr>
      <w:r w:rsidRPr="009406DB">
        <w:rPr>
          <w:color w:val="222222"/>
          <w:sz w:val="28"/>
          <w:szCs w:val="28"/>
        </w:rPr>
        <w:t xml:space="preserve">         − для обучающихся в VIII–IX классах – 25 мин;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222222"/>
          <w:sz w:val="28"/>
          <w:szCs w:val="28"/>
        </w:rPr>
      </w:pPr>
      <w:r w:rsidRPr="009406DB">
        <w:rPr>
          <w:color w:val="222222"/>
          <w:sz w:val="28"/>
          <w:szCs w:val="28"/>
        </w:rPr>
        <w:t xml:space="preserve">         − для обучающихся в X–XI классах на первом часу учебных занятий – 30 мин, на втором – 20 мин.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222222"/>
          <w:sz w:val="28"/>
          <w:szCs w:val="28"/>
        </w:rPr>
      </w:pPr>
      <w:r w:rsidRPr="009406DB">
        <w:rPr>
          <w:color w:val="222222"/>
          <w:sz w:val="28"/>
          <w:szCs w:val="28"/>
        </w:rPr>
        <w:t xml:space="preserve">         Оптимальное количество занятий с использованием персональных электронно-</w:t>
      </w:r>
      <w:r w:rsidRPr="009406DB">
        <w:rPr>
          <w:color w:val="222222"/>
          <w:sz w:val="28"/>
          <w:szCs w:val="28"/>
        </w:rPr>
        <w:br/>
        <w:t>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222222"/>
          <w:sz w:val="28"/>
          <w:szCs w:val="28"/>
        </w:rPr>
      </w:pPr>
      <w:r w:rsidRPr="009406DB">
        <w:rPr>
          <w:color w:val="222222"/>
          <w:sz w:val="28"/>
          <w:szCs w:val="28"/>
        </w:rPr>
        <w:t xml:space="preserve">6.10.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2" w:anchor="/document/99/901865498/XA00LU62M3/" w:history="1">
        <w:r w:rsidRPr="009406DB">
          <w:rPr>
            <w:color w:val="2D78DA"/>
            <w:sz w:val="28"/>
            <w:szCs w:val="28"/>
          </w:rPr>
          <w:t>СанПиН 2.2.2/2.4.1340-03</w:t>
        </w:r>
      </w:hyperlink>
      <w:r w:rsidRPr="009406DB">
        <w:rPr>
          <w:color w:val="222222"/>
          <w:sz w:val="28"/>
          <w:szCs w:val="28"/>
        </w:rPr>
        <w:t>.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color w:val="222222"/>
          <w:sz w:val="28"/>
          <w:szCs w:val="28"/>
        </w:rPr>
      </w:pPr>
      <w:r w:rsidRPr="009406DB">
        <w:rPr>
          <w:color w:val="222222"/>
          <w:sz w:val="28"/>
          <w:szCs w:val="28"/>
        </w:rPr>
        <w:t xml:space="preserve">         Во время перемен следует проводить сквозное проветривание с обязательным выходом обучающихся из класса (кабинета).</w:t>
      </w:r>
    </w:p>
    <w:p w:rsidR="00B64CF1" w:rsidRPr="009406DB" w:rsidRDefault="00B64CF1" w:rsidP="00B64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left"/>
        <w:rPr>
          <w:b/>
          <w:sz w:val="28"/>
          <w:szCs w:val="28"/>
        </w:rPr>
      </w:pPr>
      <w:r w:rsidRPr="009406DB">
        <w:rPr>
          <w:color w:val="222222"/>
          <w:sz w:val="28"/>
          <w:szCs w:val="28"/>
        </w:rPr>
        <w:t xml:space="preserve">         </w:t>
      </w:r>
      <w:r w:rsidRPr="009406DB">
        <w:rPr>
          <w:b/>
          <w:sz w:val="28"/>
          <w:szCs w:val="28"/>
        </w:rPr>
        <w:t>7 .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B64CF1" w:rsidRPr="009406DB" w:rsidRDefault="00B64CF1" w:rsidP="00B64CF1">
      <w:pPr>
        <w:spacing w:after="0" w:line="240" w:lineRule="auto"/>
        <w:ind w:firstLine="540"/>
        <w:rPr>
          <w:b/>
          <w:sz w:val="28"/>
          <w:szCs w:val="28"/>
        </w:rPr>
      </w:pPr>
    </w:p>
    <w:p w:rsidR="00B64CF1" w:rsidRPr="009406DB" w:rsidRDefault="00B64CF1" w:rsidP="00B64CF1">
      <w:pPr>
        <w:pStyle w:val="a3"/>
        <w:numPr>
          <w:ilvl w:val="1"/>
          <w:numId w:val="5"/>
        </w:numPr>
        <w:spacing w:after="0" w:line="240" w:lineRule="auto"/>
        <w:ind w:right="0"/>
        <w:rPr>
          <w:sz w:val="28"/>
          <w:szCs w:val="28"/>
        </w:rPr>
      </w:pPr>
      <w:r w:rsidRPr="009406DB">
        <w:rPr>
          <w:sz w:val="28"/>
          <w:szCs w:val="28"/>
        </w:rPr>
        <w:t>Организация обучения с использованием ЭО и ДОТ в Школе осуществляется по 2 моделям: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lastRenderedPageBreak/>
        <w:t>Модель непосредственного осуществления взаимодействия педагога с обучающимися;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Модель опосредственного осуществления взаимодействия педагога с обучающимися;</w:t>
      </w:r>
    </w:p>
    <w:p w:rsidR="00B64CF1" w:rsidRPr="009406DB" w:rsidRDefault="00B64CF1" w:rsidP="00B64CF1">
      <w:pPr>
        <w:pStyle w:val="a3"/>
        <w:numPr>
          <w:ilvl w:val="1"/>
          <w:numId w:val="5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B64CF1" w:rsidRPr="009406DB" w:rsidRDefault="00B64CF1" w:rsidP="00B64CF1">
      <w:pPr>
        <w:pStyle w:val="a3"/>
        <w:numPr>
          <w:ilvl w:val="1"/>
          <w:numId w:val="5"/>
        </w:numPr>
        <w:spacing w:after="0" w:line="240" w:lineRule="auto"/>
        <w:ind w:right="0"/>
        <w:rPr>
          <w:sz w:val="28"/>
          <w:szCs w:val="28"/>
        </w:rPr>
      </w:pPr>
      <w:r w:rsidRPr="009406DB">
        <w:rPr>
          <w:sz w:val="28"/>
          <w:szCs w:val="28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- Обучающиеся, проходящие подготовку к участию в олимпиадах, конкурсах на заключительных этапах;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 xml:space="preserve"> - Обучающиеся с высокой степенью успешности в освоении программ;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- Обучающиеся, пропускающие учебные занятия по уважительной причине (болезнь, участие в соревнованиях, конкурсах);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- Обучающиеся по очно-заочной форме обучения.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7.4.. Опосредованное взаимодействие педагога с обучающимися регламентируется Рабочим листом (Приложение №1) либо индивидуальным учебным планом обучающегося.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7.5.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Школа оказывает обучающимся индивидуальные консультации с применением информационных и телекоммуникационных технологий посредством: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sym w:font="Symbol" w:char="F02D"/>
      </w:r>
      <w:r w:rsidRPr="009406DB">
        <w:rPr>
          <w:sz w:val="28"/>
          <w:szCs w:val="28"/>
        </w:rPr>
        <w:t xml:space="preserve"> электронной почты;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sym w:font="Symbol" w:char="F02D"/>
      </w:r>
      <w:r w:rsidRPr="009406DB">
        <w:rPr>
          <w:sz w:val="28"/>
          <w:szCs w:val="28"/>
        </w:rPr>
        <w:t xml:space="preserve"> онлайн консультации с использованием телекоммуникационных (программа Skype );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sym w:font="Symbol" w:char="F02D"/>
      </w:r>
      <w:r w:rsidRPr="009406DB">
        <w:rPr>
          <w:sz w:val="28"/>
          <w:szCs w:val="28"/>
        </w:rPr>
        <w:t xml:space="preserve"> консультации с использованием электронной информационно-образовательной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среды (чат, вебинар, форум).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7.6.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9406DB">
        <w:rPr>
          <w:color w:val="000000" w:themeColor="text1"/>
          <w:sz w:val="28"/>
          <w:szCs w:val="28"/>
        </w:rPr>
        <w:t>используются следующие организационные формы учебной деятельности: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Лекция;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 - Консультация;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 Семинар;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Практическое занятие;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lastRenderedPageBreak/>
        <w:t>- Лабораторная работа;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Контрольная работа;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Самостоятельная внеаудиторная работа;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Научно-исследовательская работа.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7.7.  Сопровождение предметных дистанционных курсов может осуществляться в следующих режимах: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Тестирование </w:t>
      </w:r>
      <w:r w:rsidRPr="009406DB">
        <w:rPr>
          <w:sz w:val="28"/>
          <w:szCs w:val="28"/>
          <w:lang w:val="en-US"/>
        </w:rPr>
        <w:t>on</w:t>
      </w:r>
      <w:r w:rsidRPr="009406DB">
        <w:rPr>
          <w:sz w:val="28"/>
          <w:szCs w:val="28"/>
        </w:rPr>
        <w:t>-</w:t>
      </w:r>
      <w:r w:rsidRPr="009406DB">
        <w:rPr>
          <w:sz w:val="28"/>
          <w:szCs w:val="28"/>
          <w:lang w:val="en-US"/>
        </w:rPr>
        <w:t>line</w:t>
      </w:r>
      <w:r w:rsidRPr="009406DB">
        <w:rPr>
          <w:sz w:val="28"/>
          <w:szCs w:val="28"/>
        </w:rPr>
        <w:t>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Консультации </w:t>
      </w:r>
      <w:r w:rsidRPr="009406DB">
        <w:rPr>
          <w:sz w:val="28"/>
          <w:szCs w:val="28"/>
          <w:lang w:val="en-US"/>
        </w:rPr>
        <w:t>on</w:t>
      </w:r>
      <w:r w:rsidRPr="009406DB">
        <w:rPr>
          <w:sz w:val="28"/>
          <w:szCs w:val="28"/>
        </w:rPr>
        <w:t>-</w:t>
      </w:r>
      <w:r w:rsidRPr="009406DB">
        <w:rPr>
          <w:sz w:val="28"/>
          <w:szCs w:val="28"/>
          <w:lang w:val="en-US"/>
        </w:rPr>
        <w:t>line</w:t>
      </w:r>
      <w:r w:rsidRPr="009406DB">
        <w:rPr>
          <w:sz w:val="28"/>
          <w:szCs w:val="28"/>
        </w:rPr>
        <w:t>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Предоставление методических материалов;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- Сопровождение </w:t>
      </w:r>
      <w:r w:rsidRPr="009406DB">
        <w:rPr>
          <w:sz w:val="28"/>
          <w:szCs w:val="28"/>
          <w:lang w:val="en-US"/>
        </w:rPr>
        <w:t>off</w:t>
      </w:r>
      <w:r w:rsidRPr="009406DB">
        <w:rPr>
          <w:sz w:val="28"/>
          <w:szCs w:val="28"/>
        </w:rPr>
        <w:t>-</w:t>
      </w:r>
      <w:r w:rsidRPr="009406DB">
        <w:rPr>
          <w:sz w:val="28"/>
          <w:szCs w:val="28"/>
          <w:lang w:val="en-US"/>
        </w:rPr>
        <w:t>line</w:t>
      </w:r>
      <w:r w:rsidRPr="009406DB">
        <w:rPr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B64CF1" w:rsidRPr="009406DB" w:rsidRDefault="00B64CF1" w:rsidP="00B64CF1">
      <w:pPr>
        <w:pStyle w:val="a3"/>
        <w:spacing w:after="0" w:line="240" w:lineRule="auto"/>
        <w:ind w:left="0"/>
        <w:rPr>
          <w:color w:val="FF0000"/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jc w:val="center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>8. Заключительное положение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8.1.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 1 к положению</w:t>
      </w: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9406DB" w:rsidRDefault="00B64CF1" w:rsidP="00B64CF1">
      <w:pPr>
        <w:spacing w:after="0" w:line="240" w:lineRule="auto"/>
        <w:rPr>
          <w:sz w:val="28"/>
          <w:szCs w:val="28"/>
        </w:rPr>
      </w:pPr>
    </w:p>
    <w:p w:rsidR="00B64CF1" w:rsidRPr="000635CB" w:rsidRDefault="00B64CF1" w:rsidP="00B64CF1">
      <w:pPr>
        <w:spacing w:line="240" w:lineRule="auto"/>
        <w:ind w:left="0"/>
        <w:jc w:val="left"/>
        <w:rPr>
          <w:b/>
          <w:sz w:val="28"/>
          <w:szCs w:val="28"/>
        </w:rPr>
      </w:pPr>
      <w:r w:rsidRPr="000635CB">
        <w:rPr>
          <w:b/>
          <w:sz w:val="28"/>
          <w:szCs w:val="28"/>
        </w:rPr>
        <w:t>Рабочий лист учителя</w:t>
      </w:r>
    </w:p>
    <w:p w:rsidR="00B64CF1" w:rsidRPr="000635CB" w:rsidRDefault="00B64CF1" w:rsidP="00B64CF1">
      <w:pPr>
        <w:spacing w:line="240" w:lineRule="auto"/>
        <w:ind w:left="709"/>
        <w:jc w:val="center"/>
        <w:rPr>
          <w:b/>
          <w:sz w:val="28"/>
          <w:szCs w:val="28"/>
        </w:rPr>
      </w:pPr>
      <w:r w:rsidRPr="000635CB">
        <w:rPr>
          <w:b/>
          <w:sz w:val="28"/>
          <w:szCs w:val="28"/>
        </w:rPr>
        <w:t>___________________________________________</w:t>
      </w:r>
    </w:p>
    <w:p w:rsidR="00B64CF1" w:rsidRPr="000635CB" w:rsidRDefault="00B64CF1" w:rsidP="00B64CF1">
      <w:pPr>
        <w:spacing w:line="240" w:lineRule="auto"/>
        <w:ind w:left="709"/>
        <w:jc w:val="center"/>
        <w:rPr>
          <w:b/>
          <w:sz w:val="28"/>
          <w:szCs w:val="28"/>
        </w:rPr>
      </w:pPr>
      <w:r w:rsidRPr="000635CB">
        <w:rPr>
          <w:b/>
          <w:sz w:val="28"/>
          <w:szCs w:val="28"/>
        </w:rPr>
        <w:t>ФИО</w:t>
      </w:r>
    </w:p>
    <w:p w:rsidR="00B64CF1" w:rsidRPr="000635CB" w:rsidRDefault="00B64CF1" w:rsidP="00B64CF1">
      <w:pPr>
        <w:spacing w:line="240" w:lineRule="auto"/>
        <w:ind w:left="709"/>
        <w:rPr>
          <w:sz w:val="28"/>
          <w:szCs w:val="28"/>
        </w:rPr>
      </w:pPr>
      <w:r w:rsidRPr="000635CB">
        <w:rPr>
          <w:sz w:val="28"/>
          <w:szCs w:val="28"/>
        </w:rPr>
        <w:t>Ф.И. обучающегося ________________класс ______________________</w:t>
      </w:r>
    </w:p>
    <w:p w:rsidR="00B64CF1" w:rsidRPr="000635CB" w:rsidRDefault="00B64CF1" w:rsidP="00B64CF1">
      <w:pPr>
        <w:spacing w:line="240" w:lineRule="auto"/>
        <w:ind w:left="709"/>
        <w:rPr>
          <w:sz w:val="28"/>
          <w:szCs w:val="28"/>
        </w:rPr>
      </w:pPr>
      <w:r w:rsidRPr="000635CB">
        <w:rPr>
          <w:sz w:val="28"/>
          <w:szCs w:val="28"/>
        </w:rPr>
        <w:t>Предмет ______________________________________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007"/>
        <w:gridCol w:w="1674"/>
        <w:gridCol w:w="971"/>
        <w:gridCol w:w="900"/>
        <w:gridCol w:w="1185"/>
        <w:gridCol w:w="1017"/>
        <w:gridCol w:w="978"/>
        <w:gridCol w:w="904"/>
      </w:tblGrid>
      <w:tr w:rsidR="00B64CF1" w:rsidRPr="000635CB" w:rsidTr="00B62B7B">
        <w:tc>
          <w:tcPr>
            <w:tcW w:w="1056" w:type="dxa"/>
            <w:vMerge w:val="restart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Раздел</w:t>
            </w:r>
          </w:p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1975" w:type="dxa"/>
            <w:gridSpan w:val="2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259" w:type="dxa"/>
            <w:gridSpan w:val="2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2087" w:type="dxa"/>
            <w:gridSpan w:val="2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Консультация</w:t>
            </w:r>
          </w:p>
        </w:tc>
      </w:tr>
      <w:tr w:rsidR="00B64CF1" w:rsidRPr="000635CB" w:rsidTr="00B62B7B">
        <w:tc>
          <w:tcPr>
            <w:tcW w:w="1056" w:type="dxa"/>
            <w:vMerge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форма</w:t>
            </w:r>
          </w:p>
        </w:tc>
        <w:tc>
          <w:tcPr>
            <w:tcW w:w="957" w:type="dxa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сроки</w:t>
            </w:r>
          </w:p>
        </w:tc>
        <w:tc>
          <w:tcPr>
            <w:tcW w:w="1200" w:type="dxa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форма</w:t>
            </w:r>
          </w:p>
        </w:tc>
        <w:tc>
          <w:tcPr>
            <w:tcW w:w="1059" w:type="dxa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сроки</w:t>
            </w:r>
          </w:p>
        </w:tc>
        <w:tc>
          <w:tcPr>
            <w:tcW w:w="1153" w:type="dxa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форма</w:t>
            </w:r>
          </w:p>
        </w:tc>
        <w:tc>
          <w:tcPr>
            <w:tcW w:w="934" w:type="dxa"/>
          </w:tcPr>
          <w:p w:rsidR="00B64CF1" w:rsidRPr="000635CB" w:rsidRDefault="00B64CF1" w:rsidP="00B62B7B">
            <w:pPr>
              <w:jc w:val="center"/>
              <w:rPr>
                <w:sz w:val="28"/>
                <w:szCs w:val="28"/>
              </w:rPr>
            </w:pPr>
            <w:r w:rsidRPr="000635CB">
              <w:rPr>
                <w:sz w:val="28"/>
                <w:szCs w:val="28"/>
              </w:rPr>
              <w:t>сроки</w:t>
            </w:r>
          </w:p>
        </w:tc>
      </w:tr>
      <w:tr w:rsidR="00B64CF1" w:rsidRPr="000635CB" w:rsidTr="00B62B7B">
        <w:tc>
          <w:tcPr>
            <w:tcW w:w="1056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</w:tr>
      <w:tr w:rsidR="00B64CF1" w:rsidRPr="000635CB" w:rsidTr="00B62B7B">
        <w:tc>
          <w:tcPr>
            <w:tcW w:w="1056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</w:tr>
      <w:tr w:rsidR="00B64CF1" w:rsidRPr="000635CB" w:rsidTr="00B62B7B">
        <w:tc>
          <w:tcPr>
            <w:tcW w:w="1056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B64CF1" w:rsidRPr="000635CB" w:rsidRDefault="00B64CF1" w:rsidP="00B62B7B">
            <w:pPr>
              <w:rPr>
                <w:sz w:val="28"/>
                <w:szCs w:val="28"/>
              </w:rPr>
            </w:pPr>
          </w:p>
        </w:tc>
      </w:tr>
    </w:tbl>
    <w:p w:rsidR="00B64CF1" w:rsidRPr="000635CB" w:rsidRDefault="00B64CF1" w:rsidP="00B64CF1">
      <w:pPr>
        <w:spacing w:line="240" w:lineRule="auto"/>
        <w:ind w:left="709"/>
        <w:rPr>
          <w:sz w:val="24"/>
          <w:szCs w:val="24"/>
        </w:rPr>
      </w:pPr>
    </w:p>
    <w:p w:rsidR="00B64CF1" w:rsidRPr="000635CB" w:rsidRDefault="00B64CF1" w:rsidP="00B64CF1">
      <w:pPr>
        <w:spacing w:line="240" w:lineRule="auto"/>
        <w:rPr>
          <w:sz w:val="24"/>
          <w:szCs w:val="24"/>
        </w:rPr>
      </w:pPr>
    </w:p>
    <w:p w:rsidR="00B64CF1" w:rsidRDefault="00B64CF1" w:rsidP="00B64CF1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274D" w:rsidRDefault="009E274D">
      <w:bookmarkStart w:id="0" w:name="_GoBack"/>
      <w:bookmarkEnd w:id="0"/>
    </w:p>
    <w:sectPr w:rsidR="009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7D745EE"/>
    <w:multiLevelType w:val="multilevel"/>
    <w:tmpl w:val="1D7C6E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E1F46"/>
    <w:multiLevelType w:val="hybridMultilevel"/>
    <w:tmpl w:val="4330E6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A5D24"/>
    <w:multiLevelType w:val="multilevel"/>
    <w:tmpl w:val="DDA4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D6"/>
    <w:rsid w:val="009E274D"/>
    <w:rsid w:val="00B64CF1"/>
    <w:rsid w:val="00C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9135-5090-4935-9126-DB9B8D1A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F1"/>
    <w:pPr>
      <w:spacing w:after="4" w:line="2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F1"/>
    <w:pPr>
      <w:ind w:left="720"/>
      <w:contextualSpacing/>
    </w:pPr>
  </w:style>
  <w:style w:type="table" w:styleId="a4">
    <w:name w:val="Table Grid"/>
    <w:basedOn w:val="a1"/>
    <w:uiPriority w:val="59"/>
    <w:rsid w:val="00B64C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17580</Characters>
  <Application>Microsoft Office Word</Application>
  <DocSecurity>0</DocSecurity>
  <Lines>146</Lines>
  <Paragraphs>41</Paragraphs>
  <ScaleCrop>false</ScaleCrop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2020-03-23T09:31:00Z</dcterms:created>
  <dcterms:modified xsi:type="dcterms:W3CDTF">2020-03-23T09:31:00Z</dcterms:modified>
</cp:coreProperties>
</file>